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3F6401" w:rsidRPr="00FA489B" w:rsidTr="003F6401">
        <w:trPr>
          <w:trHeight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1" w:rsidRPr="003F6401" w:rsidRDefault="003F6401" w:rsidP="003F6401">
            <w:pPr>
              <w:pStyle w:val="Titre2"/>
              <w:rPr>
                <w:rFonts w:ascii="Arial" w:hAnsi="Arial" w:cs="Arial"/>
                <w:szCs w:val="28"/>
              </w:rPr>
            </w:pPr>
            <w:r w:rsidRPr="003F6401">
              <w:rPr>
                <w:rFonts w:ascii="Arial" w:hAnsi="Arial" w:cs="Arial"/>
                <w:szCs w:val="28"/>
              </w:rPr>
              <w:t>Fiche de prévision de matériel et de linge pour l’ensemble des deux tables</w:t>
            </w:r>
            <w:r w:rsidRPr="003F6401">
              <w:rPr>
                <w:rFonts w:ascii="Arial" w:hAnsi="Arial" w:cs="Arial"/>
                <w:szCs w:val="28"/>
              </w:rPr>
              <w:t xml:space="preserve"> (4+2)</w:t>
            </w:r>
          </w:p>
          <w:p w:rsidR="003F6401" w:rsidRPr="00FA489B" w:rsidRDefault="003F6401" w:rsidP="004E7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3F640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CSR</w:t>
            </w:r>
            <w:bookmarkStart w:id="0" w:name="_GoBack"/>
            <w:bookmarkEnd w:id="0"/>
          </w:p>
        </w:tc>
      </w:tr>
    </w:tbl>
    <w:p w:rsidR="00364C04" w:rsidRDefault="00364C04"/>
    <w:tbl>
      <w:tblPr>
        <w:tblpPr w:leftFromText="141" w:rightFromText="141" w:vertAnchor="text" w:horzAnchor="page" w:tblpXSpec="center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57"/>
        <w:gridCol w:w="557"/>
        <w:gridCol w:w="560"/>
        <w:gridCol w:w="560"/>
        <w:gridCol w:w="563"/>
        <w:gridCol w:w="549"/>
        <w:gridCol w:w="549"/>
        <w:gridCol w:w="563"/>
        <w:gridCol w:w="566"/>
        <w:gridCol w:w="569"/>
        <w:gridCol w:w="569"/>
        <w:gridCol w:w="566"/>
        <w:gridCol w:w="566"/>
        <w:gridCol w:w="566"/>
        <w:gridCol w:w="569"/>
        <w:gridCol w:w="580"/>
        <w:gridCol w:w="580"/>
        <w:gridCol w:w="498"/>
        <w:gridCol w:w="492"/>
        <w:gridCol w:w="447"/>
        <w:gridCol w:w="495"/>
        <w:gridCol w:w="580"/>
        <w:gridCol w:w="572"/>
      </w:tblGrid>
      <w:tr w:rsidR="003F6401" w:rsidRPr="003F6401" w:rsidTr="004E793E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16"/>
                <w:szCs w:val="20"/>
              </w:rPr>
              <w:t>C2-1.2</w:t>
            </w:r>
          </w:p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16"/>
                <w:szCs w:val="20"/>
              </w:rPr>
              <w:t>C4-1.1</w:t>
            </w:r>
          </w:p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16"/>
                <w:szCs w:val="20"/>
              </w:rPr>
              <w:t>C4-1.4</w:t>
            </w:r>
          </w:p>
        </w:tc>
        <w:tc>
          <w:tcPr>
            <w:tcW w:w="1370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Assiettes</w:t>
            </w:r>
          </w:p>
        </w:tc>
        <w:tc>
          <w:tcPr>
            <w:tcW w:w="2002" w:type="pct"/>
            <w:gridSpan w:val="10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Couverts</w:t>
            </w:r>
          </w:p>
        </w:tc>
        <w:tc>
          <w:tcPr>
            <w:tcW w:w="505" w:type="pct"/>
            <w:gridSpan w:val="3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Verres</w:t>
            </w:r>
          </w:p>
        </w:tc>
        <w:tc>
          <w:tcPr>
            <w:tcW w:w="579" w:type="pct"/>
            <w:gridSpan w:val="3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Autre matériel</w:t>
            </w:r>
          </w:p>
        </w:tc>
      </w:tr>
      <w:tr w:rsidR="003F6401" w:rsidRPr="003F6401" w:rsidTr="004E793E"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  <w:gridSpan w:val="7"/>
            <w:vMerge/>
            <w:tcBorders>
              <w:left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</w:tc>
        <w:tc>
          <w:tcPr>
            <w:tcW w:w="399" w:type="pct"/>
            <w:gridSpan w:val="2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Poissons</w:t>
            </w:r>
          </w:p>
        </w:tc>
        <w:tc>
          <w:tcPr>
            <w:tcW w:w="598" w:type="pct"/>
            <w:gridSpan w:val="3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Entremets</w:t>
            </w:r>
          </w:p>
        </w:tc>
        <w:tc>
          <w:tcPr>
            <w:tcW w:w="408" w:type="pct"/>
            <w:gridSpan w:val="2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75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Eau</w:t>
            </w:r>
          </w:p>
        </w:tc>
        <w:tc>
          <w:tcPr>
            <w:tcW w:w="173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Vin rouge</w:t>
            </w:r>
          </w:p>
        </w:tc>
        <w:tc>
          <w:tcPr>
            <w:tcW w:w="157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Vin blanc</w:t>
            </w:r>
          </w:p>
        </w:tc>
        <w:tc>
          <w:tcPr>
            <w:tcW w:w="174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Saupoudreuse</w:t>
            </w:r>
          </w:p>
        </w:tc>
        <w:tc>
          <w:tcPr>
            <w:tcW w:w="204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Ménage</w:t>
            </w:r>
          </w:p>
        </w:tc>
        <w:tc>
          <w:tcPr>
            <w:tcW w:w="201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Moutardier</w:t>
            </w:r>
          </w:p>
        </w:tc>
      </w:tr>
      <w:tr w:rsidR="003F6401" w:rsidRPr="003F6401" w:rsidTr="004E793E">
        <w:trPr>
          <w:trHeight w:val="54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20"/>
                <w:szCs w:val="20"/>
              </w:rPr>
              <w:t>Fiche de prévision du matériel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Présentation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Entremets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Creuse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386" w:type="pct"/>
            <w:gridSpan w:val="2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Couteau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Cuillère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Couteau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Couteau</w:t>
            </w:r>
          </w:p>
        </w:tc>
        <w:tc>
          <w:tcPr>
            <w:tcW w:w="200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Cuillère</w:t>
            </w:r>
          </w:p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</w:tcBorders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hRule="exact" w:val="567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2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2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pct"/>
            <w:vMerge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val="357"/>
        </w:trPr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 xml:space="preserve">Mise en place </w:t>
            </w:r>
          </w:p>
        </w:tc>
        <w:tc>
          <w:tcPr>
            <w:tcW w:w="196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val="352"/>
        </w:trPr>
        <w:tc>
          <w:tcPr>
            <w:tcW w:w="544" w:type="pc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Entrée</w:t>
            </w: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9"/>
        </w:trPr>
        <w:tc>
          <w:tcPr>
            <w:tcW w:w="544" w:type="pc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Plat</w:t>
            </w: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4"/>
        </w:trPr>
        <w:tc>
          <w:tcPr>
            <w:tcW w:w="544" w:type="pc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Fromage</w:t>
            </w: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55"/>
        </w:trPr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Dessert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c>
          <w:tcPr>
            <w:tcW w:w="544" w:type="pct"/>
            <w:tcBorders>
              <w:bottom w:val="doub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</w:tc>
        <w:tc>
          <w:tcPr>
            <w:tcW w:w="196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484"/>
        </w:trPr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40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6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195"/>
        </w:trPr>
        <w:tc>
          <w:tcPr>
            <w:tcW w:w="544" w:type="pct"/>
            <w:vMerge w:val="restar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 xml:space="preserve">Platerie </w:t>
            </w:r>
          </w:p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et autres</w:t>
            </w:r>
          </w:p>
        </w:tc>
        <w:tc>
          <w:tcPr>
            <w:tcW w:w="4456" w:type="pct"/>
            <w:gridSpan w:val="23"/>
            <w:vMerge w:val="restar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195"/>
        </w:trPr>
        <w:tc>
          <w:tcPr>
            <w:tcW w:w="544" w:type="pct"/>
            <w:vMerge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6" w:type="pct"/>
            <w:gridSpan w:val="23"/>
            <w:vMerge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</w:tbl>
    <w:p w:rsidR="003F6401" w:rsidRDefault="003F6401"/>
    <w:tbl>
      <w:tblPr>
        <w:tblpPr w:leftFromText="141" w:rightFromText="141" w:vertAnchor="text" w:horzAnchor="page" w:tblpXSpec="center" w:tblpY="103"/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00"/>
        <w:gridCol w:w="1275"/>
        <w:gridCol w:w="1982"/>
        <w:gridCol w:w="2142"/>
      </w:tblGrid>
      <w:tr w:rsidR="003F6401" w:rsidRPr="003F6401" w:rsidTr="004E793E">
        <w:trPr>
          <w:trHeight w:val="12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401">
              <w:rPr>
                <w:rFonts w:ascii="Arial" w:hAnsi="Arial" w:cs="Arial"/>
                <w:b/>
                <w:sz w:val="22"/>
                <w:szCs w:val="22"/>
              </w:rPr>
              <w:t>Fiche de prévision de linge</w:t>
            </w:r>
          </w:p>
        </w:tc>
      </w:tr>
      <w:tr w:rsidR="003F6401" w:rsidRPr="003F6401" w:rsidTr="004E793E">
        <w:trPr>
          <w:trHeight w:val="293"/>
        </w:trPr>
        <w:tc>
          <w:tcPr>
            <w:tcW w:w="1079" w:type="pct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Désignations</w:t>
            </w:r>
          </w:p>
        </w:tc>
        <w:tc>
          <w:tcPr>
            <w:tcW w:w="939" w:type="pct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Molleton</w:t>
            </w:r>
          </w:p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Quantités</w:t>
            </w:r>
          </w:p>
        </w:tc>
        <w:tc>
          <w:tcPr>
            <w:tcW w:w="704" w:type="pct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Nappe</w:t>
            </w:r>
          </w:p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Quantités</w:t>
            </w:r>
          </w:p>
        </w:tc>
        <w:tc>
          <w:tcPr>
            <w:tcW w:w="109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Désignations</w:t>
            </w:r>
          </w:p>
        </w:tc>
        <w:tc>
          <w:tcPr>
            <w:tcW w:w="11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Quantités</w:t>
            </w:r>
          </w:p>
        </w:tc>
      </w:tr>
      <w:tr w:rsidR="003F6401" w:rsidRPr="003F6401" w:rsidTr="004E793E">
        <w:trPr>
          <w:trHeight w:val="357"/>
        </w:trPr>
        <w:tc>
          <w:tcPr>
            <w:tcW w:w="1079" w:type="pct"/>
            <w:tcBorders>
              <w:top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Table rectangle</w:t>
            </w:r>
          </w:p>
        </w:tc>
        <w:tc>
          <w:tcPr>
            <w:tcW w:w="939" w:type="pct"/>
            <w:tcBorders>
              <w:top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Serviettes client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val="352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Table carré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Serviette transport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9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Table ronde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Torchon vaisselle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4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Guéridon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Torchon verre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4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401" w:rsidRDefault="003F6401"/>
    <w:sectPr w:rsidR="003F6401" w:rsidSect="003F6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1"/>
    <w:rsid w:val="00364C04"/>
    <w:rsid w:val="003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F6401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F6401"/>
    <w:rPr>
      <w:rFonts w:ascii="Algerian" w:eastAsia="Times New Roman" w:hAnsi="Algeri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F6401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F6401"/>
    <w:rPr>
      <w:rFonts w:ascii="Algerian" w:eastAsia="Times New Roman" w:hAnsi="Algeri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1</cp:revision>
  <dcterms:created xsi:type="dcterms:W3CDTF">2016-09-05T12:14:00Z</dcterms:created>
  <dcterms:modified xsi:type="dcterms:W3CDTF">2016-09-05T12:16:00Z</dcterms:modified>
</cp:coreProperties>
</file>